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BC0" w:rsidRDefault="001C3BC0" w:rsidP="00A97929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документов для назначения </w:t>
      </w:r>
    </w:p>
    <w:p w:rsidR="002322D9" w:rsidRDefault="001C3BC0" w:rsidP="00A97929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333B88" w:rsidRPr="003F4F9B">
        <w:rPr>
          <w:b/>
          <w:sz w:val="28"/>
          <w:szCs w:val="28"/>
        </w:rPr>
        <w:t>енежн</w:t>
      </w:r>
      <w:r>
        <w:rPr>
          <w:b/>
          <w:sz w:val="28"/>
          <w:szCs w:val="28"/>
        </w:rPr>
        <w:t>ой</w:t>
      </w:r>
      <w:r w:rsidR="00333B88" w:rsidRPr="003F4F9B">
        <w:rPr>
          <w:b/>
          <w:sz w:val="28"/>
          <w:szCs w:val="28"/>
        </w:rPr>
        <w:t xml:space="preserve"> выплат</w:t>
      </w:r>
      <w:r>
        <w:rPr>
          <w:b/>
          <w:sz w:val="28"/>
          <w:szCs w:val="28"/>
        </w:rPr>
        <w:t>ы</w:t>
      </w:r>
      <w:r w:rsidR="00333B88" w:rsidRPr="003F4F9B">
        <w:rPr>
          <w:b/>
          <w:sz w:val="28"/>
          <w:szCs w:val="28"/>
        </w:rPr>
        <w:t xml:space="preserve"> супружеским парам в связи </w:t>
      </w:r>
    </w:p>
    <w:p w:rsidR="0052406A" w:rsidRPr="003F4F9B" w:rsidRDefault="00A97929" w:rsidP="00A97929">
      <w:pPr>
        <w:pStyle w:val="ConsPlusNormal"/>
        <w:jc w:val="center"/>
        <w:rPr>
          <w:b/>
          <w:sz w:val="28"/>
          <w:szCs w:val="28"/>
        </w:rPr>
      </w:pPr>
      <w:r w:rsidRPr="003F4F9B">
        <w:rPr>
          <w:b/>
          <w:sz w:val="28"/>
          <w:szCs w:val="28"/>
        </w:rPr>
        <w:t>с юбилеями их совместной жизни</w:t>
      </w:r>
    </w:p>
    <w:p w:rsidR="00333B88" w:rsidRPr="003F4F9B" w:rsidRDefault="00333B88" w:rsidP="00333B88">
      <w:pPr>
        <w:pStyle w:val="ConsPlusNormal"/>
        <w:jc w:val="both"/>
        <w:rPr>
          <w:b/>
          <w:sz w:val="28"/>
          <w:szCs w:val="28"/>
        </w:rPr>
      </w:pPr>
    </w:p>
    <w:p w:rsidR="00333B88" w:rsidRPr="003F4F9B" w:rsidRDefault="00E237F0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>В соответствии с законом</w:t>
      </w:r>
      <w:r w:rsidR="00A97929" w:rsidRPr="003F4F9B">
        <w:rPr>
          <w:sz w:val="28"/>
          <w:szCs w:val="28"/>
        </w:rPr>
        <w:t xml:space="preserve"> </w:t>
      </w:r>
      <w:r w:rsidRPr="003F4F9B">
        <w:rPr>
          <w:sz w:val="28"/>
          <w:szCs w:val="28"/>
        </w:rPr>
        <w:t>Белгородской области от 5 октября 2021 года N 105 "О денежной выплате супружеским парам в связи с юбилеями их совместной жизни" право на  денежную выплату, предоставляется супружеским парам  в связи с 50, 60 и 70-летием со дня государственной регистрации заключения брака в органах записи актов гражданского состояния</w:t>
      </w:r>
      <w:r w:rsidR="0052406A" w:rsidRPr="003F4F9B">
        <w:rPr>
          <w:sz w:val="28"/>
          <w:szCs w:val="28"/>
        </w:rPr>
        <w:t>, проживающим на территории Белгородской области не менее 20 лет (при условии, что брак не прекращался и не был признан судом недействительным)</w:t>
      </w:r>
      <w:r w:rsidR="0016278A" w:rsidRPr="003F4F9B">
        <w:rPr>
          <w:sz w:val="28"/>
          <w:szCs w:val="28"/>
        </w:rPr>
        <w:t>.</w:t>
      </w:r>
    </w:p>
    <w:p w:rsidR="00E237F0" w:rsidRPr="003F4F9B" w:rsidRDefault="00E237F0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 xml:space="preserve">Право на денежную выплату сохраняется </w:t>
      </w:r>
      <w:r w:rsidR="0016278A" w:rsidRPr="003F4F9B">
        <w:rPr>
          <w:sz w:val="28"/>
          <w:szCs w:val="28"/>
        </w:rPr>
        <w:t xml:space="preserve">также </w:t>
      </w:r>
      <w:r w:rsidR="00531E66" w:rsidRPr="003F4F9B">
        <w:rPr>
          <w:sz w:val="28"/>
          <w:szCs w:val="28"/>
        </w:rPr>
        <w:t>за вдовами (вдовцами) в случае смерти одного из супругов, наступившей в год юбилея их совместной жизни, в случае соблюдения условий ее назначения.</w:t>
      </w:r>
    </w:p>
    <w:p w:rsidR="00531E66" w:rsidRPr="003F4F9B" w:rsidRDefault="00531E6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>Заявление подается в орган социальной защиты населения по месту жительства с предоставлением следующих документов:</w:t>
      </w:r>
    </w:p>
    <w:p w:rsidR="00531E66" w:rsidRPr="003F4F9B" w:rsidRDefault="00531E6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 xml:space="preserve">- </w:t>
      </w:r>
      <w:r w:rsidR="0016278A" w:rsidRPr="003F4F9B">
        <w:rPr>
          <w:sz w:val="28"/>
          <w:szCs w:val="28"/>
        </w:rPr>
        <w:t>документ, подтверждающий с</w:t>
      </w:r>
      <w:r w:rsidRPr="003F4F9B">
        <w:rPr>
          <w:sz w:val="28"/>
          <w:szCs w:val="28"/>
        </w:rPr>
        <w:t>ведение о заключении брака;</w:t>
      </w:r>
    </w:p>
    <w:p w:rsidR="00531E66" w:rsidRPr="003F4F9B" w:rsidRDefault="00531E6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 xml:space="preserve">- </w:t>
      </w:r>
      <w:r w:rsidR="0016278A" w:rsidRPr="003F4F9B">
        <w:rPr>
          <w:sz w:val="28"/>
          <w:szCs w:val="28"/>
        </w:rPr>
        <w:t>свидетельство</w:t>
      </w:r>
      <w:r w:rsidRPr="003F4F9B">
        <w:rPr>
          <w:sz w:val="28"/>
          <w:szCs w:val="28"/>
        </w:rPr>
        <w:t xml:space="preserve"> о смерти супруга (супруги)</w:t>
      </w:r>
      <w:r w:rsidR="0052406A" w:rsidRPr="003F4F9B">
        <w:rPr>
          <w:sz w:val="28"/>
          <w:szCs w:val="28"/>
        </w:rPr>
        <w:t>;</w:t>
      </w:r>
    </w:p>
    <w:p w:rsidR="003F4F9B" w:rsidRPr="003F4F9B" w:rsidRDefault="003F4F9B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 xml:space="preserve">- документ, подтверждающий </w:t>
      </w:r>
      <w:r w:rsidR="00023392">
        <w:rPr>
          <w:sz w:val="28"/>
          <w:szCs w:val="28"/>
        </w:rPr>
        <w:t>постоянное проживание</w:t>
      </w:r>
      <w:r w:rsidRPr="003F4F9B">
        <w:rPr>
          <w:sz w:val="28"/>
          <w:szCs w:val="28"/>
        </w:rPr>
        <w:t xml:space="preserve"> на </w:t>
      </w:r>
      <w:r w:rsidR="00023392">
        <w:rPr>
          <w:sz w:val="28"/>
          <w:szCs w:val="28"/>
        </w:rPr>
        <w:t>территории Белгородской области.</w:t>
      </w:r>
    </w:p>
    <w:p w:rsidR="0052406A" w:rsidRPr="003F4F9B" w:rsidRDefault="007228C6" w:rsidP="00A9792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F4F9B">
        <w:rPr>
          <w:sz w:val="28"/>
          <w:szCs w:val="28"/>
        </w:rPr>
        <w:t>Денежная выплата предоставляетс</w:t>
      </w:r>
      <w:r w:rsidR="00844765" w:rsidRPr="003F4F9B">
        <w:rPr>
          <w:sz w:val="28"/>
          <w:szCs w:val="28"/>
        </w:rPr>
        <w:t>я в следующих размерах при насту</w:t>
      </w:r>
      <w:r w:rsidRPr="003F4F9B">
        <w:rPr>
          <w:sz w:val="28"/>
          <w:szCs w:val="28"/>
        </w:rPr>
        <w:t>плении юбилейных дат:</w:t>
      </w:r>
    </w:p>
    <w:p w:rsidR="007228C6" w:rsidRPr="003F4F9B" w:rsidRDefault="007228C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>10 000 рублей – в связи с 50-летием со дня государственной регистрации заключения брака;</w:t>
      </w:r>
    </w:p>
    <w:p w:rsidR="007228C6" w:rsidRPr="003F4F9B" w:rsidRDefault="007228C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>15 000 рублей – в связи с 60-летием со дня государственной регистрации заключения брака;</w:t>
      </w:r>
    </w:p>
    <w:p w:rsidR="007228C6" w:rsidRPr="003F4F9B" w:rsidRDefault="007228C6" w:rsidP="00A97929">
      <w:pPr>
        <w:pStyle w:val="ConsPlusNormal"/>
        <w:ind w:firstLine="709"/>
        <w:jc w:val="both"/>
        <w:rPr>
          <w:sz w:val="28"/>
          <w:szCs w:val="28"/>
        </w:rPr>
      </w:pPr>
      <w:r w:rsidRPr="003F4F9B">
        <w:rPr>
          <w:sz w:val="28"/>
          <w:szCs w:val="28"/>
        </w:rPr>
        <w:t>20 000 рублей – в связи с 70-летием со дня государственной регистрации заключ</w:t>
      </w:r>
      <w:r w:rsidR="00023392">
        <w:rPr>
          <w:sz w:val="28"/>
          <w:szCs w:val="28"/>
        </w:rPr>
        <w:t>ения брака.</w:t>
      </w:r>
    </w:p>
    <w:p w:rsidR="007228C6" w:rsidRPr="003F4F9B" w:rsidRDefault="007228C6" w:rsidP="00A97929">
      <w:pPr>
        <w:pStyle w:val="ConsPlusNormal"/>
        <w:ind w:firstLine="709"/>
        <w:jc w:val="both"/>
        <w:rPr>
          <w:sz w:val="28"/>
          <w:szCs w:val="28"/>
        </w:rPr>
      </w:pPr>
    </w:p>
    <w:p w:rsidR="007228C6" w:rsidRPr="003F4F9B" w:rsidRDefault="007228C6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E237F0" w:rsidRPr="003F4F9B" w:rsidRDefault="00E237F0" w:rsidP="00333B88">
      <w:pPr>
        <w:pStyle w:val="ConsPlusNormal"/>
        <w:jc w:val="both"/>
        <w:rPr>
          <w:sz w:val="28"/>
          <w:szCs w:val="28"/>
        </w:rPr>
      </w:pPr>
    </w:p>
    <w:p w:rsidR="00333B88" w:rsidRPr="003F4F9B" w:rsidRDefault="00333B88" w:rsidP="00333B88">
      <w:pPr>
        <w:pStyle w:val="ConsPlusNormal"/>
        <w:jc w:val="both"/>
        <w:rPr>
          <w:sz w:val="28"/>
          <w:szCs w:val="28"/>
        </w:rPr>
      </w:pPr>
    </w:p>
    <w:p w:rsidR="00333B88" w:rsidRPr="003F4F9B" w:rsidRDefault="00333B88" w:rsidP="00333B88">
      <w:pPr>
        <w:pStyle w:val="ConsPlusNormal"/>
        <w:jc w:val="right"/>
        <w:rPr>
          <w:sz w:val="28"/>
          <w:szCs w:val="28"/>
        </w:rPr>
      </w:pPr>
    </w:p>
    <w:p w:rsidR="00333B88" w:rsidRPr="003F4F9B" w:rsidRDefault="00333B88" w:rsidP="00333B88">
      <w:pPr>
        <w:pStyle w:val="ConsPlusNormal"/>
        <w:rPr>
          <w:sz w:val="28"/>
          <w:szCs w:val="28"/>
        </w:rPr>
      </w:pPr>
    </w:p>
    <w:p w:rsidR="00333B88" w:rsidRDefault="00333B88" w:rsidP="00333B88">
      <w:pPr>
        <w:pStyle w:val="ConsPlusNormal"/>
        <w:jc w:val="both"/>
      </w:pPr>
    </w:p>
    <w:p w:rsidR="00333B88" w:rsidRDefault="00333B88" w:rsidP="00333B88">
      <w:pPr>
        <w:pStyle w:val="ConsPlusNormal"/>
        <w:jc w:val="both"/>
      </w:pPr>
    </w:p>
    <w:p w:rsidR="00EC7968" w:rsidRPr="009B0B03" w:rsidRDefault="00EC7968" w:rsidP="00572696">
      <w:pPr>
        <w:rPr>
          <w:b/>
          <w:sz w:val="28"/>
          <w:szCs w:val="28"/>
        </w:rPr>
      </w:pPr>
    </w:p>
    <w:sectPr w:rsidR="00EC7968" w:rsidRPr="009B0B03" w:rsidSect="00C200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572696"/>
    <w:rsid w:val="00023392"/>
    <w:rsid w:val="00027521"/>
    <w:rsid w:val="00137C8C"/>
    <w:rsid w:val="0016278A"/>
    <w:rsid w:val="001C3BC0"/>
    <w:rsid w:val="002322D9"/>
    <w:rsid w:val="00302A5D"/>
    <w:rsid w:val="00333B88"/>
    <w:rsid w:val="003F4F9B"/>
    <w:rsid w:val="0052406A"/>
    <w:rsid w:val="00531E66"/>
    <w:rsid w:val="00541013"/>
    <w:rsid w:val="0055277A"/>
    <w:rsid w:val="00572696"/>
    <w:rsid w:val="00581A77"/>
    <w:rsid w:val="007228C6"/>
    <w:rsid w:val="00844765"/>
    <w:rsid w:val="00984549"/>
    <w:rsid w:val="009B0B03"/>
    <w:rsid w:val="00A048FE"/>
    <w:rsid w:val="00A97929"/>
    <w:rsid w:val="00B11354"/>
    <w:rsid w:val="00C200B1"/>
    <w:rsid w:val="00D85BD3"/>
    <w:rsid w:val="00E237F0"/>
    <w:rsid w:val="00EC7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B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33B8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cp:lastPrinted>2022-11-23T08:22:00Z</cp:lastPrinted>
  <dcterms:created xsi:type="dcterms:W3CDTF">2022-11-23T08:20:00Z</dcterms:created>
  <dcterms:modified xsi:type="dcterms:W3CDTF">2022-11-29T12:17:00Z</dcterms:modified>
</cp:coreProperties>
</file>