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7B" w:rsidRPr="002D5BE1" w:rsidRDefault="00D2567B" w:rsidP="00D2567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2D5BE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Досудебное (внесудебное) обжалование заявителем решений и действий (бездействия) органа, предоставляющего государственную услугу</w:t>
      </w:r>
      <w:r w:rsidRPr="00D5188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для заявителей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 (далее – жалоба).</w:t>
      </w:r>
      <w:proofErr w:type="gramEnd"/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Заявитель имеет право подать жалобу на решения и (или) действия (бездействие) уполномоченного органа, МФЦ, его должностных лиц, в том числе в случае истребования у заявителя при предоставлении государственной услуги документов или информации, отсутствие или недостоверность кот</w:t>
      </w:r>
      <w:bookmarkStart w:id="0" w:name="_GoBack"/>
      <w:bookmarkEnd w:id="0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орых не указывались при первоначальном отказе в приеме документов, необходимых для предоставления государственной услуги, за исключением случаев, </w:t>
      </w:r>
      <w:r w:rsidRPr="002D5BE1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предусмотренных </w:t>
      </w:r>
      <w:hyperlink r:id="rId4" w:history="1">
        <w:r w:rsidRPr="002D5BE1">
          <w:rPr>
            <w:rFonts w:ascii="Times New Roman" w:eastAsia="Times New Roman" w:hAnsi="Times New Roman" w:cs="Times New Roman"/>
            <w:iCs/>
            <w:snapToGrid w:val="0"/>
            <w:sz w:val="28"/>
            <w:szCs w:val="28"/>
            <w:lang w:eastAsia="ru-RU"/>
          </w:rPr>
          <w:t>пунктом 4 части 1 статьи 7</w:t>
        </w:r>
      </w:hyperlink>
      <w:r w:rsidRPr="002D5BE1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Федерального</w:t>
      </w:r>
      <w:proofErr w:type="gramEnd"/>
      <w:r w:rsidRPr="002D5BE1">
        <w:rPr>
          <w:rFonts w:ascii="Times New Roman" w:eastAsia="Times New Roman" w:hAnsi="Times New Roman" w:cs="Times New Roman"/>
          <w:iCs/>
          <w:snapToGrid w:val="0"/>
          <w:sz w:val="28"/>
          <w:szCs w:val="28"/>
          <w:lang w:eastAsia="ru-RU"/>
        </w:rPr>
        <w:t xml:space="preserve"> закона                                 № 210-ФЗ и </w:t>
      </w:r>
      <w:proofErr w:type="gramStart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указанных</w:t>
      </w:r>
      <w:proofErr w:type="gramEnd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подразделе 2.8 настоящего Регламента.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Заявитель имеет право направить жалобу, в том числе посредством ГИС «Досудебное обжалование» (</w:t>
      </w:r>
      <w:proofErr w:type="spellStart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do.gosuslugi.ru</w:t>
      </w:r>
      <w:proofErr w:type="spellEnd"/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власти, организации и уполномоченные                 на рассмотрение жалобы лица, которым может быть направлена жалоба заявителя в досудебном (внесудебном) порядке.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Жалоба может быть направлена: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Губернатору Белгородской области;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Департамент; 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 уполномоченный орган;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 МФЦ.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Жалобы рассматривают: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Губернатор Белгородской области;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руководитель Департамента, заместители руководителя Департамента                      по направлениям деятельности, уполномоченные на рассмотрение жалоб должностные лица;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руководитель уполномоченного органа;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руководитель МФЦ.</w:t>
      </w:r>
    </w:p>
    <w:p w:rsidR="00D2567B" w:rsidRPr="002D5BE1" w:rsidRDefault="00D2567B" w:rsidP="00D2567B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Информация, изложенная в данном разделе, размещена на ЕПГУ по адресу: </w:t>
      </w:r>
      <w:hyperlink r:id="rId5" w:history="1"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www</w:t>
        </w:r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gosuslugi</w:t>
        </w:r>
        <w:proofErr w:type="spellEnd"/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  <w:proofErr w:type="spellEnd"/>
        <w:r w:rsidRPr="002D5BE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.»</w:t>
        </w:r>
      </w:hyperlink>
      <w:r w:rsidRPr="002D5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2567B" w:rsidRPr="002D5BE1" w:rsidRDefault="00D2567B" w:rsidP="00D2567B">
      <w:pPr>
        <w:shd w:val="clear" w:color="auto" w:fill="FFFFFF"/>
        <w:tabs>
          <w:tab w:val="left" w:pos="14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67B" w:rsidRPr="00B10B89" w:rsidRDefault="00D2567B" w:rsidP="00D2567B">
      <w:pPr>
        <w:ind w:firstLine="708"/>
        <w:rPr>
          <w:lang w:eastAsia="ru-RU"/>
        </w:rPr>
      </w:pPr>
    </w:p>
    <w:p w:rsidR="00456EA6" w:rsidRDefault="00456EA6"/>
    <w:sectPr w:rsidR="00456EA6" w:rsidSect="00F171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D2567B"/>
    <w:rsid w:val="00011C03"/>
    <w:rsid w:val="000914A4"/>
    <w:rsid w:val="000C1423"/>
    <w:rsid w:val="001B5093"/>
    <w:rsid w:val="0024567B"/>
    <w:rsid w:val="002843E7"/>
    <w:rsid w:val="00291301"/>
    <w:rsid w:val="00330ADB"/>
    <w:rsid w:val="00354AF8"/>
    <w:rsid w:val="00456EA6"/>
    <w:rsid w:val="00470FFB"/>
    <w:rsid w:val="00520F43"/>
    <w:rsid w:val="00641B2C"/>
    <w:rsid w:val="006805F0"/>
    <w:rsid w:val="00682436"/>
    <w:rsid w:val="006C3297"/>
    <w:rsid w:val="007067E8"/>
    <w:rsid w:val="008A4AF7"/>
    <w:rsid w:val="0094095A"/>
    <w:rsid w:val="00986C09"/>
    <w:rsid w:val="00A66F87"/>
    <w:rsid w:val="00AF00C2"/>
    <w:rsid w:val="00C465B6"/>
    <w:rsid w:val="00CC52A4"/>
    <w:rsid w:val="00D2567B"/>
    <w:rsid w:val="00D8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7B"/>
    <w:pPr>
      <w:widowControl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20F43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F43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6C0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986C09"/>
    <w:pPr>
      <w:widowControl w:val="0"/>
      <w:spacing w:after="200" w:line="240" w:lineRule="auto"/>
    </w:pPr>
    <w:rPr>
      <w:rFonts w:ascii="Times New Roman" w:eastAsia="Courier New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6805F0"/>
    <w:pPr>
      <w:widowControl w:val="0"/>
      <w:spacing w:after="0" w:line="240" w:lineRule="auto"/>
      <w:ind w:left="720"/>
      <w:contextualSpacing/>
    </w:pPr>
    <w:rPr>
      <w:rFonts w:ascii="Times New Roman" w:eastAsia="Courier New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." TargetMode="External"/><Relationship Id="rId4" Type="http://schemas.openxmlformats.org/officeDocument/2006/relationships/hyperlink" Target="consultantplus://offline/ref=475CB0CA56359217E25C70F11DA44D8381D23CF0F1306F264B685ACE83D9AFF662B654D991EF1B86FC5E07FCF33974DA3C937034B3u6F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2022-04-18T12:54:00Z</dcterms:created>
  <dcterms:modified xsi:type="dcterms:W3CDTF">2022-04-18T12:54:00Z</dcterms:modified>
</cp:coreProperties>
</file>