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ECB" w:rsidRPr="0059665B" w:rsidRDefault="00573ECB" w:rsidP="00573EC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59665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Порядок обращения за компенсацией.</w:t>
      </w:r>
    </w:p>
    <w:p w:rsidR="00573ECB" w:rsidRPr="002C0698" w:rsidRDefault="00573ECB" w:rsidP="00573EC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573ECB" w:rsidRDefault="00573ECB" w:rsidP="00573E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Основанием для назначения и выплаты компенсации является постановка на учет в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управлении</w:t>
      </w:r>
      <w:r w:rsidRPr="002C069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социальной защиты населения по месту жительства или месту пребывания при отсутствии у граждан задолженности по оплате жилых помещений и коммунальных услуг или при заключении и (или) выполнении соглашений по ее Погашению.</w:t>
      </w:r>
      <w:r w:rsidRPr="002C069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9D570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Заявление о назначении и выплате компенсации может быть подано заявителем через многофункциональный центр предоставления государственных и муниципальных услуг либо направлено в форме электронного документа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через портал государственных услуг.</w:t>
      </w:r>
    </w:p>
    <w:p w:rsidR="00573ECB" w:rsidRPr="002C0698" w:rsidRDefault="00573ECB" w:rsidP="00573EC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К заявлению в обязательном порядке прилагаются следующие документы:</w:t>
      </w:r>
    </w:p>
    <w:p w:rsidR="00573ECB" w:rsidRPr="00F17153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bookmarkStart w:id="0" w:name="_Hlk100761963"/>
      <w:r w:rsidRPr="00F17153">
        <w:rPr>
          <w:sz w:val="28"/>
          <w:szCs w:val="28"/>
        </w:rPr>
        <w:sym w:font="Symbol" w:char="F0B7"/>
      </w:r>
      <w:bookmarkEnd w:id="0"/>
      <w:r w:rsidRPr="00F17153">
        <w:rPr>
          <w:sz w:val="28"/>
          <w:szCs w:val="28"/>
        </w:rPr>
        <w:t>документ, удостоверяющий личность;</w:t>
      </w:r>
    </w:p>
    <w:p w:rsidR="00573ECB" w:rsidRPr="00F17153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17153">
        <w:rPr>
          <w:sz w:val="28"/>
          <w:szCs w:val="28"/>
        </w:rPr>
        <w:sym w:font="Symbol" w:char="F0B7"/>
      </w:r>
      <w:r w:rsidRPr="00F17153">
        <w:rPr>
          <w:sz w:val="28"/>
          <w:szCs w:val="28"/>
        </w:rPr>
        <w:t>документ о праве на меры социальной поддержки (удостоверение установленной формы и другие);</w:t>
      </w:r>
    </w:p>
    <w:p w:rsidR="00573ECB" w:rsidRPr="00F17153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17153">
        <w:rPr>
          <w:sz w:val="28"/>
          <w:szCs w:val="28"/>
        </w:rPr>
        <w:sym w:font="Symbol" w:char="F0B7"/>
      </w:r>
      <w:r w:rsidRPr="00F17153">
        <w:rPr>
          <w:sz w:val="28"/>
          <w:szCs w:val="28"/>
        </w:rPr>
        <w:t>документ, подтверждающий оплату жилого помещения и коммунальных услуг за месяц, в котором начал действовать льготный признак;</w:t>
      </w:r>
    </w:p>
    <w:p w:rsidR="00573ECB" w:rsidRPr="00F17153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17153">
        <w:rPr>
          <w:sz w:val="28"/>
          <w:szCs w:val="28"/>
        </w:rPr>
        <w:sym w:font="Symbol" w:char="F0B7"/>
      </w:r>
      <w:r w:rsidRPr="00F17153">
        <w:rPr>
          <w:sz w:val="28"/>
          <w:szCs w:val="28"/>
        </w:rPr>
        <w:t>для ветеранов труда, ветеранов военной службы - документ, подтверждающий нахождение членов семьи на иждивении (свидетельство о рождении детей, решение суда об установлении данного факта);</w:t>
      </w:r>
    </w:p>
    <w:p w:rsidR="00573ECB" w:rsidRPr="00F17153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17153">
        <w:rPr>
          <w:sz w:val="28"/>
          <w:szCs w:val="28"/>
        </w:rPr>
        <w:sym w:font="Symbol" w:char="F0B7"/>
      </w:r>
      <w:r w:rsidRPr="00F17153">
        <w:rPr>
          <w:sz w:val="28"/>
          <w:szCs w:val="28"/>
        </w:rPr>
        <w:t>для ветеранов труда, ветеранов военной службы, которые по состоянию на 1 января 2019 года, достигли возраста 60 лет мужчины и 55 лет женщины - подлинник или заверенная в установленном порядке копия трудовой книжки;</w:t>
      </w:r>
    </w:p>
    <w:p w:rsidR="00573ECB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17153">
        <w:rPr>
          <w:sz w:val="28"/>
          <w:szCs w:val="28"/>
        </w:rPr>
        <w:sym w:font="Symbol" w:char="F0B7"/>
      </w:r>
      <w:r w:rsidRPr="00F17153">
        <w:rPr>
          <w:sz w:val="28"/>
          <w:szCs w:val="28"/>
        </w:rPr>
        <w:t>документ, подтверждающий реквизиты счета в кредитной организации, открытого на имя заявителя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счета), в случае получения компенсаций через кредитные организации;</w:t>
      </w:r>
    </w:p>
    <w:p w:rsidR="00573ECB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bookmarkStart w:id="1" w:name="_Hlk100848576"/>
      <w:r w:rsidRPr="00F17153">
        <w:rPr>
          <w:sz w:val="28"/>
          <w:szCs w:val="28"/>
        </w:rPr>
        <w:sym w:font="Symbol" w:char="F0B7"/>
      </w:r>
      <w:bookmarkEnd w:id="1"/>
      <w:r w:rsidRPr="00F17153">
        <w:rPr>
          <w:sz w:val="28"/>
          <w:szCs w:val="28"/>
        </w:rPr>
        <w:t>документ, подтверждающий факт установления опекунства (попечительства), в случае недееспособности лица, имеющего право на компенсацию</w:t>
      </w:r>
      <w:r>
        <w:rPr>
          <w:sz w:val="28"/>
          <w:szCs w:val="28"/>
        </w:rPr>
        <w:t>;</w:t>
      </w:r>
    </w:p>
    <w:p w:rsidR="00573ECB" w:rsidRPr="00F17153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17153">
        <w:rPr>
          <w:sz w:val="28"/>
          <w:szCs w:val="28"/>
        </w:rPr>
        <w:t>В случае фактического проживания членов семьи по другому месту жительства заявитель предоставляет самостоятельно документ, подтверждающий их фактическое проживание (справка учебного, лечебного заведения, поселения и другие).</w:t>
      </w:r>
      <w:r w:rsidRPr="00F17153">
        <w:rPr>
          <w:sz w:val="28"/>
          <w:szCs w:val="28"/>
        </w:rPr>
        <w:br/>
        <w:t xml:space="preserve"> Заявление с документами могут быть поданы заявителем через многофункциональный центр предоставления государственных и муниципальных услуг либо направлены в форме электронных документов, которые:</w:t>
      </w:r>
      <w:r w:rsidRPr="00F17153">
        <w:rPr>
          <w:sz w:val="28"/>
          <w:szCs w:val="28"/>
        </w:rPr>
        <w:br/>
        <w:t>а) подписываются в соответствии с требованиями </w:t>
      </w:r>
      <w:hyperlink r:id="rId4" w:anchor="7D20K3" w:history="1">
        <w:r w:rsidRPr="00F17153">
          <w:rPr>
            <w:rStyle w:val="a5"/>
            <w:color w:val="3451A0"/>
            <w:sz w:val="28"/>
            <w:szCs w:val="28"/>
          </w:rPr>
          <w:t>Федерального закона от 6 апреля 2011 года N 63-ФЗ "Об электронной подписи"</w:t>
        </w:r>
      </w:hyperlink>
      <w:r w:rsidRPr="00F17153">
        <w:rPr>
          <w:sz w:val="28"/>
          <w:szCs w:val="28"/>
        </w:rPr>
        <w:t>;</w:t>
      </w:r>
    </w:p>
    <w:p w:rsidR="00573ECB" w:rsidRPr="00F17153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17153">
        <w:rPr>
          <w:sz w:val="28"/>
          <w:szCs w:val="28"/>
        </w:rPr>
        <w:t>б) представляются с использованием электронных носителей и (или) сети Интернет:</w:t>
      </w:r>
      <w:r w:rsidRPr="00F17153">
        <w:rPr>
          <w:sz w:val="28"/>
          <w:szCs w:val="28"/>
        </w:rPr>
        <w:br/>
        <w:t xml:space="preserve">в)  лично или через представителя при посещении органа социальной защиты </w:t>
      </w:r>
      <w:r w:rsidRPr="00F17153">
        <w:rPr>
          <w:sz w:val="28"/>
          <w:szCs w:val="28"/>
        </w:rPr>
        <w:lastRenderedPageBreak/>
        <w:t>населения;</w:t>
      </w:r>
      <w:r w:rsidRPr="00F17153">
        <w:rPr>
          <w:sz w:val="28"/>
          <w:szCs w:val="28"/>
        </w:rPr>
        <w:br/>
        <w:t>с) посредством многофункционального центра предоставления государственных и муниципальных услуг;</w:t>
      </w:r>
    </w:p>
    <w:p w:rsidR="00573ECB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 w:rsidRPr="00F17153">
        <w:rPr>
          <w:sz w:val="28"/>
          <w:szCs w:val="28"/>
        </w:rPr>
        <w:t>д</w:t>
      </w:r>
      <w:proofErr w:type="spellEnd"/>
      <w:r w:rsidRPr="00F17153">
        <w:rPr>
          <w:sz w:val="28"/>
          <w:szCs w:val="28"/>
        </w:rPr>
        <w:t>) с использованием федеральной государственной информационной системы "Единый портал государственных и муниципальных услуг»  без электронных носителей.</w:t>
      </w:r>
    </w:p>
    <w:p w:rsidR="00573ECB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573ECB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573ECB" w:rsidRPr="00AB6AD3" w:rsidRDefault="00573ECB" w:rsidP="00573EC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A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B6A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73ECB" w:rsidRPr="00F17153" w:rsidRDefault="00573ECB" w:rsidP="00573ECB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456EA6" w:rsidRDefault="00456EA6"/>
    <w:sectPr w:rsidR="00456EA6" w:rsidSect="007067E8">
      <w:pgSz w:w="11906" w:h="16838"/>
      <w:pgMar w:top="851" w:right="1134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573ECB"/>
    <w:rsid w:val="00011C03"/>
    <w:rsid w:val="000914A4"/>
    <w:rsid w:val="000C1423"/>
    <w:rsid w:val="001B5093"/>
    <w:rsid w:val="0024567B"/>
    <w:rsid w:val="002843E7"/>
    <w:rsid w:val="00291301"/>
    <w:rsid w:val="00330ADB"/>
    <w:rsid w:val="00354AF8"/>
    <w:rsid w:val="00456EA6"/>
    <w:rsid w:val="00470FFB"/>
    <w:rsid w:val="00520F43"/>
    <w:rsid w:val="00573ECB"/>
    <w:rsid w:val="00641B2C"/>
    <w:rsid w:val="006805F0"/>
    <w:rsid w:val="00682436"/>
    <w:rsid w:val="006C3297"/>
    <w:rsid w:val="007067E8"/>
    <w:rsid w:val="008A4AF7"/>
    <w:rsid w:val="0094095A"/>
    <w:rsid w:val="00986C09"/>
    <w:rsid w:val="00A66F87"/>
    <w:rsid w:val="00AF00C2"/>
    <w:rsid w:val="00C465B6"/>
    <w:rsid w:val="00CC52A4"/>
    <w:rsid w:val="00D86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urier New" w:hAnsi="Times New Roman" w:cs="Times New Roman"/>
        <w:sz w:val="28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ECB"/>
    <w:pPr>
      <w:widowControl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20F43"/>
    <w:pPr>
      <w:keepNext/>
      <w:keepLines/>
      <w:widowControl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F43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6C0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86C09"/>
    <w:pPr>
      <w:widowControl w:val="0"/>
      <w:spacing w:after="200" w:line="240" w:lineRule="auto"/>
    </w:pPr>
    <w:rPr>
      <w:rFonts w:ascii="Times New Roman" w:eastAsia="Courier New" w:hAnsi="Times New Roman" w:cs="Times New Roman"/>
      <w:b/>
      <w:bCs/>
      <w:color w:val="4F81BD" w:themeColor="accent1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6805F0"/>
    <w:pPr>
      <w:widowControl w:val="0"/>
      <w:spacing w:after="0" w:line="240" w:lineRule="auto"/>
      <w:ind w:left="720"/>
      <w:contextualSpacing/>
    </w:pPr>
    <w:rPr>
      <w:rFonts w:ascii="Times New Roman" w:eastAsia="Courier New" w:hAnsi="Times New Roman" w:cs="Times New Roman"/>
      <w:color w:val="000000"/>
      <w:sz w:val="28"/>
      <w:szCs w:val="24"/>
      <w:lang w:eastAsia="ru-RU"/>
    </w:rPr>
  </w:style>
  <w:style w:type="paragraph" w:customStyle="1" w:styleId="formattext">
    <w:name w:val="formattext"/>
    <w:basedOn w:val="a"/>
    <w:rsid w:val="00573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73E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9022714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2022-04-18T12:53:00Z</dcterms:created>
  <dcterms:modified xsi:type="dcterms:W3CDTF">2022-04-18T12:53:00Z</dcterms:modified>
</cp:coreProperties>
</file>